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班线客运线路运行表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市际客运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051"/>
        <w:gridCol w:w="1968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线路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收、发班时间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间隔时间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  <w:t>绵竹至成都</w:t>
            </w:r>
          </w:p>
        </w:tc>
        <w:tc>
          <w:tcPr>
            <w:tcW w:w="205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发班6：30点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―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绵竹至绵阳</w:t>
            </w:r>
          </w:p>
        </w:tc>
        <w:tc>
          <w:tcPr>
            <w:tcW w:w="205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发班7：30点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 xml:space="preserve">40 </w:t>
            </w:r>
            <w:r>
              <w:rPr>
                <w:rFonts w:hint="eastAsia" w:ascii="仿宋_GB2312" w:hAnsi="仿宋" w:eastAsia="仿宋" w:cs="仿宋"/>
                <w:b w:val="0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汉旺至遂宁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绵竹中心站隔日班发班8：20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隔日一班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绵竹至都江堰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发班9：00点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每日一班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汉旺至绵阳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发班7：20点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color w:val="auto"/>
                <w:sz w:val="24"/>
                <w:szCs w:val="24"/>
              </w:rPr>
              <w:t>每日一班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</w:tbl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县际客运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051"/>
        <w:gridCol w:w="1968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线路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收、发班时间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间隔时间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绵竹至德阳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发班6：30点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 w:hAnsi="宋体" w:cs="宋体"/>
                <w:b w:val="0"/>
                <w:bCs/>
                <w:color w:val="auto"/>
                <w:sz w:val="24"/>
                <w:szCs w:val="24"/>
              </w:rPr>
              <w:t>―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绵竹至罗江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上午发班9：30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下午发班15：50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每日两班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绵竹至中江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上午发班9：30、11:00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下午发班15：30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每日三班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广济至德阳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发班6：20、7：00、7：40、10：20、11：20、12：20、14：40、15：30、16：20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每日9班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</w:tbl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县内客运</w:t>
      </w:r>
    </w:p>
    <w:tbl>
      <w:tblPr>
        <w:tblStyle w:val="5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50"/>
        <w:gridCol w:w="1530"/>
        <w:gridCol w:w="1757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线路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收、发班时间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间隔时间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始发站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801汉旺城镇公交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（滚动发班）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 w:hAnsi="宋体" w:cs="宋体"/>
                <w:b w:val="0"/>
                <w:bCs/>
                <w:color w:val="auto"/>
                <w:sz w:val="24"/>
                <w:szCs w:val="24"/>
              </w:rPr>
              <w:t>―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  <w:r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—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汉旺客运站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802广济城镇公交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（滚动发班）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 w:hAnsi="宋体" w:cs="宋体"/>
                <w:b w:val="0"/>
                <w:bCs/>
                <w:color w:val="auto"/>
                <w:sz w:val="24"/>
                <w:szCs w:val="24"/>
              </w:rPr>
              <w:t>―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西门客运站--广济客运站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803九龙城镇公交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（滚动发班）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 w:hAnsi="宋体" w:cs="宋体"/>
                <w:b w:val="0"/>
                <w:bCs/>
                <w:color w:val="auto"/>
                <w:sz w:val="24"/>
                <w:szCs w:val="24"/>
              </w:rPr>
              <w:t>―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805孝德城镇公交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收班16：20点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806观鱼城镇公交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807拱星城镇公交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（滚动发班）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 w:hAnsi="宋体" w:cs="宋体"/>
                <w:b w:val="0"/>
                <w:bCs/>
                <w:color w:val="auto"/>
                <w:sz w:val="24"/>
                <w:szCs w:val="24"/>
              </w:rPr>
              <w:t>―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808遵道城镇公交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（滚动发班）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 w:hAnsi="宋体" w:cs="宋体"/>
                <w:b w:val="0"/>
                <w:bCs/>
                <w:color w:val="auto"/>
                <w:sz w:val="24"/>
                <w:szCs w:val="24"/>
              </w:rPr>
              <w:t>―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809新市城镇公交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（滚动发班）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 w:hAnsi="宋体" w:cs="宋体"/>
                <w:b w:val="0"/>
                <w:bCs/>
                <w:color w:val="auto"/>
                <w:sz w:val="24"/>
                <w:szCs w:val="24"/>
              </w:rPr>
              <w:t>―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810绵远城镇公交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收班18：00点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（滚动发班）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 w:hAnsi="宋体" w:cs="宋体"/>
                <w:b w:val="0"/>
                <w:bCs/>
                <w:color w:val="auto"/>
                <w:sz w:val="24"/>
                <w:szCs w:val="24"/>
              </w:rPr>
              <w:t>―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60分钟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西门客运站--绵远客运站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根据客流量，由客运站进行调度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绵竹至金花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发班6：00、7：00、8：30、10：00、11：50、14：30、16:50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定时班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绵竹至清平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发班7：30、8：30、9：30、10：30、13：30、14：30、15：30、16：30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定时班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绵竹至秦家坎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发班7：00-12：00每30分钟一班，12：00-18：00每40分钟一趟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30-40分钟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根据客流量由客运站进行调度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绵竹至建设村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发班8：20、11：20、18：10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定时班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西门客运站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</w:rPr>
              <w:t>根据客流量由客运站进行调度</w:t>
            </w:r>
          </w:p>
        </w:tc>
      </w:tr>
    </w:tbl>
    <w:p>
      <w:pPr>
        <w:ind w:firstLine="800" w:firstLineChars="250"/>
        <w:rPr>
          <w:rFonts w:ascii="仿宋_GB2312" w:hAnsi="仿宋" w:eastAsia="仿宋_GB2312"/>
          <w:b w:val="0"/>
          <w:bCs/>
          <w:color w:val="auto"/>
          <w:sz w:val="32"/>
          <w:szCs w:val="32"/>
        </w:rPr>
      </w:pPr>
    </w:p>
    <w:p>
      <w:pPr>
        <w:spacing w:line="600" w:lineRule="exact"/>
        <w:ind w:firstLine="630"/>
        <w:jc w:val="left"/>
        <w:rPr>
          <w:rFonts w:ascii="仿宋_GB2312" w:hAnsi="仿宋" w:eastAsia="仿宋_GB2312" w:cs="仿宋_GB2312"/>
          <w:b w:val="0"/>
          <w:bCs/>
          <w:color w:val="auto"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C0"/>
    <w:rsid w:val="0005329F"/>
    <w:rsid w:val="00087836"/>
    <w:rsid w:val="000E6E66"/>
    <w:rsid w:val="00136CA8"/>
    <w:rsid w:val="00183BCF"/>
    <w:rsid w:val="002A22C3"/>
    <w:rsid w:val="003945D1"/>
    <w:rsid w:val="004912C0"/>
    <w:rsid w:val="00542060"/>
    <w:rsid w:val="00545061"/>
    <w:rsid w:val="0065400B"/>
    <w:rsid w:val="006C2144"/>
    <w:rsid w:val="007F4855"/>
    <w:rsid w:val="0081045D"/>
    <w:rsid w:val="008502A1"/>
    <w:rsid w:val="008900C9"/>
    <w:rsid w:val="008C268C"/>
    <w:rsid w:val="008D5FC8"/>
    <w:rsid w:val="008F5A01"/>
    <w:rsid w:val="009A5DEE"/>
    <w:rsid w:val="009D251B"/>
    <w:rsid w:val="00B046F9"/>
    <w:rsid w:val="00C15C5C"/>
    <w:rsid w:val="00CE13F1"/>
    <w:rsid w:val="00D403C4"/>
    <w:rsid w:val="00D568DD"/>
    <w:rsid w:val="00DF3294"/>
    <w:rsid w:val="00EA49A8"/>
    <w:rsid w:val="00F41588"/>
    <w:rsid w:val="00FE44E5"/>
    <w:rsid w:val="2D3D4518"/>
    <w:rsid w:val="456556B6"/>
    <w:rsid w:val="505724AA"/>
    <w:rsid w:val="53923EFF"/>
    <w:rsid w:val="5F3C05BE"/>
    <w:rsid w:val="789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344</Words>
  <Characters>1964</Characters>
  <Lines>16</Lines>
  <Paragraphs>4</Paragraphs>
  <TotalTime>6</TotalTime>
  <ScaleCrop>false</ScaleCrop>
  <LinksUpToDate>false</LinksUpToDate>
  <CharactersWithSpaces>2304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2020-02-25T09:25:00Z</dcterms:created>
  <dc:creator>dell</dc:creator>
  <cp:lastModifiedBy>简简单单</cp:lastModifiedBy>
  <cp:lastPrinted>2020-02-25T09:52:00Z</cp:lastPrinted>
  <dcterms:modified xsi:type="dcterms:W3CDTF">2020-02-26T09:36:14Z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